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5BA16">
      <w:pPr>
        <w:pStyle w:val="43"/>
      </w:pPr>
      <w:r>
        <w:drawing>
          <wp:inline distT="0" distB="0" distL="114300" distR="114300">
            <wp:extent cx="5631815" cy="3488690"/>
            <wp:effectExtent l="0" t="0" r="698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2304" cy="3488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0B3A3">
      <w:pPr>
        <w:pStyle w:val="12"/>
      </w:pPr>
      <w:r>
        <w:t>蓝</w:t>
      </w:r>
      <w:r>
        <w:rPr>
          <w:rFonts w:hint="eastAsia"/>
        </w:rPr>
        <w:t>线</w:t>
      </w:r>
      <w:r>
        <w:t>为P波拾取标记，波形左侧字母</w:t>
      </w:r>
      <w:r>
        <w:rPr>
          <w:rFonts w:hint="eastAsia"/>
        </w:rPr>
        <w:t>为</w:t>
      </w:r>
      <w:r>
        <w:t>台站名</w:t>
      </w:r>
    </w:p>
    <w:p w14:paraId="2E483F4B">
      <w:pPr>
        <w:pStyle w:val="12"/>
      </w:pPr>
      <w:r>
        <w:rPr>
          <w:rFonts w:hint="eastAsia"/>
        </w:rPr>
        <w:t xml:space="preserve">附图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附图 \* ARABIC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t>主震与部分参考地震的P波波形拾取图</w:t>
      </w:r>
    </w:p>
    <w:p w14:paraId="24B0FA3D">
      <w:pPr>
        <w:pStyle w:val="12"/>
      </w:pPr>
      <w:r>
        <w:rPr>
          <w:rFonts w:hint="eastAsia"/>
        </w:rPr>
        <w:t xml:space="preserve">Appx. </w:t>
      </w:r>
      <w:r>
        <w:t>Fig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 xml:space="preserve"> 1. P-wave waveform picks for the mainshock</w:t>
      </w:r>
      <w:r>
        <w:t xml:space="preserve"> and </w:t>
      </w:r>
      <w:r>
        <w:rPr>
          <w:rFonts w:hint="eastAsia"/>
          <w:lang w:val="en-US" w:eastAsia="zh-CN"/>
        </w:rPr>
        <w:t>s</w:t>
      </w:r>
      <w:r>
        <w:t xml:space="preserve">elected </w:t>
      </w:r>
      <w:r>
        <w:rPr>
          <w:rFonts w:hint="eastAsia"/>
          <w:lang w:val="en-US" w:eastAsia="zh-CN"/>
        </w:rPr>
        <w:t>r</w:t>
      </w:r>
      <w:r>
        <w:t xml:space="preserve">eference </w:t>
      </w:r>
      <w:r>
        <w:rPr>
          <w:rFonts w:hint="eastAsia"/>
          <w:lang w:val="en-US" w:eastAsia="zh-CN"/>
        </w:rPr>
        <w:t>e</w:t>
      </w:r>
      <w:r>
        <w:t>arthquakes</w:t>
      </w:r>
    </w:p>
    <w:p w14:paraId="01EA9E24">
      <w:pPr>
        <w:rPr>
          <w:rFonts w:ascii="Times New Roman" w:hAnsi="Times New Roman" w:eastAsia="宋体" w:cs="Times New Roman"/>
          <w:kern w:val="2"/>
          <w:sz w:val="18"/>
          <w:szCs w:val="18"/>
          <w:lang w:val="en-US" w:eastAsia="zh-CN" w:bidi="ar-SA"/>
          <w14:ligatures w14:val="standardContextual"/>
        </w:rPr>
      </w:pPr>
      <w:r>
        <w:rPr>
          <w:rFonts w:hint="eastAsia" w:ascii="Times New Roman" w:hAnsi="Times New Roman" w:eastAsia="宋体" w:cs="Times New Roman"/>
          <w:kern w:val="2"/>
          <w:sz w:val="18"/>
          <w:szCs w:val="18"/>
          <w:lang w:val="en-US" w:eastAsia="zh-CN" w:bidi="ar-SA"/>
          <w14:ligatures w14:val="standardContextual"/>
        </w:rPr>
        <w:t>The blue lines are P-wave picking markers, and the letters on the left side of the waveforms are station names.</w:t>
      </w:r>
    </w:p>
    <w:p w14:paraId="347CAF68">
      <w:pPr>
        <w:pStyle w:val="43"/>
      </w:pPr>
      <w:r>
        <w:drawing>
          <wp:inline distT="0" distB="0" distL="114300" distR="114300">
            <wp:extent cx="5758815" cy="6089015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356" cy="608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1F9EE">
      <w:pPr>
        <w:pStyle w:val="12"/>
      </w:pPr>
      <w:r>
        <w:rPr>
          <w:rFonts w:hint="eastAsia"/>
        </w:rPr>
        <w:t xml:space="preserve">附图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附图 \* ARABIC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</w:t>
      </w:r>
      <w:r>
        <w:t>震源时频特征法测定0518</w:t>
      </w:r>
      <w:r>
        <w:rPr>
          <w:rFonts w:hint="eastAsia"/>
          <w:lang w:val="en-US" w:eastAsia="zh-CN"/>
        </w:rPr>
        <w:t xml:space="preserve"> </w:t>
      </w:r>
      <w:r>
        <w:rPr>
          <w:i/>
          <w:iCs/>
        </w:rPr>
        <w:t>M</w:t>
      </w:r>
      <w:r>
        <w:rPr>
          <w:rFonts w:hint="eastAsia"/>
          <w:i w:val="0"/>
          <w:iCs w:val="0"/>
          <w:vertAlign w:val="subscript"/>
          <w:lang w:val="en-US" w:eastAsia="zh-CN"/>
        </w:rPr>
        <w:t xml:space="preserve">S </w:t>
      </w:r>
      <w:r>
        <w:t>4.2</w:t>
      </w:r>
      <w:r>
        <w:rPr>
          <w:rFonts w:hint="eastAsia"/>
        </w:rPr>
        <w:t>前</w:t>
      </w:r>
      <w:r>
        <w:t>震破裂方向性</w:t>
      </w:r>
      <w:bookmarkStart w:id="0" w:name="_GoBack"/>
      <w:bookmarkEnd w:id="0"/>
    </w:p>
    <w:p w14:paraId="7D93164D">
      <w:pPr>
        <w:pStyle w:val="12"/>
        <w:jc w:val="both"/>
        <w:rPr>
          <w:rFonts w:hint="eastAsia"/>
        </w:rPr>
      </w:pPr>
      <w:r>
        <w:rPr>
          <w:rFonts w:hint="eastAsia"/>
        </w:rPr>
        <w:t xml:space="preserve">Appx. </w:t>
      </w:r>
      <w:r>
        <w:t>Fig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 xml:space="preserve"> 2. Rupture directivity of the 0518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i/>
          <w:iCs/>
        </w:rPr>
        <w:t>M</w:t>
      </w:r>
      <w:r>
        <w:rPr>
          <w:rFonts w:hint="eastAsia"/>
          <w:vertAlign w:val="subscript"/>
        </w:rPr>
        <w:t>S</w:t>
      </w:r>
      <w:r>
        <w:rPr>
          <w:rFonts w:hint="eastAsia"/>
          <w:vertAlign w:val="subscript"/>
          <w:lang w:val="en-US" w:eastAsia="zh-CN"/>
        </w:rPr>
        <w:t xml:space="preserve"> </w:t>
      </w:r>
      <w:r>
        <w:rPr>
          <w:rFonts w:hint="eastAsia"/>
        </w:rPr>
        <w:t>4.2 foreshock determined by the source time</w:t>
      </w:r>
      <w:r>
        <w:rPr>
          <w:rFonts w:hint="default" w:ascii="Times New Roman" w:hAnsi="Times New Roman" w:cs="Times New Roman"/>
          <w:lang w:val="en-US" w:eastAsia="zh-CN"/>
        </w:rPr>
        <w:t>–</w:t>
      </w:r>
      <w:r>
        <w:rPr>
          <w:rFonts w:hint="eastAsia"/>
        </w:rPr>
        <w:t>frequency characteristic method</w:t>
      </w:r>
    </w:p>
    <w:sectPr>
      <w:pgSz w:w="11906" w:h="16838"/>
      <w:pgMar w:top="1418" w:right="1701" w:bottom="1134" w:left="170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40861"/>
    <w:multiLevelType w:val="multilevel"/>
    <w:tmpl w:val="27040861"/>
    <w:lvl w:ilvl="0" w:tentative="0">
      <w:start w:val="1"/>
      <w:numFmt w:val="chineseCountingThousand"/>
      <w:lvlText w:val="第%1章"/>
      <w:lvlJc w:val="center"/>
      <w:pPr>
        <w:ind w:left="992" w:hanging="152"/>
      </w:pPr>
      <w:rPr>
        <w:rFonts w:hint="default" w:ascii="黑体" w:hAnsi="黑体" w:eastAsia="黑体"/>
      </w:rPr>
    </w:lvl>
    <w:lvl w:ilvl="1" w:tentative="0">
      <w:start w:val="1"/>
      <w:numFmt w:val="lowerLetter"/>
      <w:pStyle w:val="3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303C2138"/>
    <w:multiLevelType w:val="multilevel"/>
    <w:tmpl w:val="303C2138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338"/>
    <w:rsid w:val="0000422F"/>
    <w:rsid w:val="00016AAE"/>
    <w:rsid w:val="00017078"/>
    <w:rsid w:val="00023C8B"/>
    <w:rsid w:val="00025D9A"/>
    <w:rsid w:val="000405B9"/>
    <w:rsid w:val="00044BEE"/>
    <w:rsid w:val="000454D7"/>
    <w:rsid w:val="00057254"/>
    <w:rsid w:val="00061B3C"/>
    <w:rsid w:val="000621C5"/>
    <w:rsid w:val="00062E9F"/>
    <w:rsid w:val="000630DD"/>
    <w:rsid w:val="00067242"/>
    <w:rsid w:val="000711A1"/>
    <w:rsid w:val="000772B7"/>
    <w:rsid w:val="00080205"/>
    <w:rsid w:val="0009286E"/>
    <w:rsid w:val="00097982"/>
    <w:rsid w:val="000A0A93"/>
    <w:rsid w:val="000A3E3B"/>
    <w:rsid w:val="000A403D"/>
    <w:rsid w:val="000A4CCB"/>
    <w:rsid w:val="000B23ED"/>
    <w:rsid w:val="000B3D79"/>
    <w:rsid w:val="000B5D43"/>
    <w:rsid w:val="000C4FC9"/>
    <w:rsid w:val="000E0745"/>
    <w:rsid w:val="000E7AF4"/>
    <w:rsid w:val="000F0ACE"/>
    <w:rsid w:val="00110DD2"/>
    <w:rsid w:val="00116364"/>
    <w:rsid w:val="00122C46"/>
    <w:rsid w:val="00125FAE"/>
    <w:rsid w:val="0013176F"/>
    <w:rsid w:val="00137589"/>
    <w:rsid w:val="00146A6F"/>
    <w:rsid w:val="00150AA9"/>
    <w:rsid w:val="001525C5"/>
    <w:rsid w:val="0017161A"/>
    <w:rsid w:val="00175715"/>
    <w:rsid w:val="00176252"/>
    <w:rsid w:val="00193A4F"/>
    <w:rsid w:val="00197AC7"/>
    <w:rsid w:val="001A0523"/>
    <w:rsid w:val="001A09FC"/>
    <w:rsid w:val="001A1D01"/>
    <w:rsid w:val="001A6AF3"/>
    <w:rsid w:val="001B27E5"/>
    <w:rsid w:val="001B478B"/>
    <w:rsid w:val="001B6DC0"/>
    <w:rsid w:val="001C5701"/>
    <w:rsid w:val="001D1658"/>
    <w:rsid w:val="001D7D1B"/>
    <w:rsid w:val="001E0EC6"/>
    <w:rsid w:val="001E26E4"/>
    <w:rsid w:val="001F3ACF"/>
    <w:rsid w:val="001F60B0"/>
    <w:rsid w:val="001F6A4A"/>
    <w:rsid w:val="00201E13"/>
    <w:rsid w:val="0021014C"/>
    <w:rsid w:val="002106C9"/>
    <w:rsid w:val="00215EF1"/>
    <w:rsid w:val="00217153"/>
    <w:rsid w:val="00220A2F"/>
    <w:rsid w:val="00236A1C"/>
    <w:rsid w:val="0023704F"/>
    <w:rsid w:val="00245162"/>
    <w:rsid w:val="00250A5F"/>
    <w:rsid w:val="00261D21"/>
    <w:rsid w:val="0026224D"/>
    <w:rsid w:val="00265495"/>
    <w:rsid w:val="00275D99"/>
    <w:rsid w:val="00283E13"/>
    <w:rsid w:val="00292A51"/>
    <w:rsid w:val="002A131C"/>
    <w:rsid w:val="002A2CF1"/>
    <w:rsid w:val="002A31EE"/>
    <w:rsid w:val="002A347B"/>
    <w:rsid w:val="002A3A24"/>
    <w:rsid w:val="002A7000"/>
    <w:rsid w:val="002B3BA6"/>
    <w:rsid w:val="002B3F3A"/>
    <w:rsid w:val="002D1840"/>
    <w:rsid w:val="002D4BA8"/>
    <w:rsid w:val="002D4CE4"/>
    <w:rsid w:val="002D5F42"/>
    <w:rsid w:val="002F02A9"/>
    <w:rsid w:val="0030339C"/>
    <w:rsid w:val="003036AC"/>
    <w:rsid w:val="00303894"/>
    <w:rsid w:val="00315B9F"/>
    <w:rsid w:val="00315FF9"/>
    <w:rsid w:val="003178F8"/>
    <w:rsid w:val="0032096B"/>
    <w:rsid w:val="003246CA"/>
    <w:rsid w:val="0032774F"/>
    <w:rsid w:val="00337380"/>
    <w:rsid w:val="00340B32"/>
    <w:rsid w:val="00341D60"/>
    <w:rsid w:val="0034748B"/>
    <w:rsid w:val="003479F1"/>
    <w:rsid w:val="00353A42"/>
    <w:rsid w:val="0036086D"/>
    <w:rsid w:val="00362379"/>
    <w:rsid w:val="003646F1"/>
    <w:rsid w:val="00364F50"/>
    <w:rsid w:val="0037131B"/>
    <w:rsid w:val="00372E14"/>
    <w:rsid w:val="003751E4"/>
    <w:rsid w:val="00377AE0"/>
    <w:rsid w:val="003830C2"/>
    <w:rsid w:val="003A076C"/>
    <w:rsid w:val="003A0BA7"/>
    <w:rsid w:val="003B1B77"/>
    <w:rsid w:val="003B2262"/>
    <w:rsid w:val="003C6649"/>
    <w:rsid w:val="003D1751"/>
    <w:rsid w:val="003D4675"/>
    <w:rsid w:val="003E5C09"/>
    <w:rsid w:val="003F7D21"/>
    <w:rsid w:val="00401715"/>
    <w:rsid w:val="00401CB9"/>
    <w:rsid w:val="00412288"/>
    <w:rsid w:val="00421E9C"/>
    <w:rsid w:val="00423C8A"/>
    <w:rsid w:val="0042494B"/>
    <w:rsid w:val="0043295F"/>
    <w:rsid w:val="00450E3D"/>
    <w:rsid w:val="004552AF"/>
    <w:rsid w:val="00475240"/>
    <w:rsid w:val="00495222"/>
    <w:rsid w:val="00497656"/>
    <w:rsid w:val="004A0EEF"/>
    <w:rsid w:val="004A3EBF"/>
    <w:rsid w:val="004B1ECF"/>
    <w:rsid w:val="004B5A22"/>
    <w:rsid w:val="004D009F"/>
    <w:rsid w:val="004D30A8"/>
    <w:rsid w:val="004D3D3D"/>
    <w:rsid w:val="004E0C25"/>
    <w:rsid w:val="004E12B3"/>
    <w:rsid w:val="004E40D9"/>
    <w:rsid w:val="004E4174"/>
    <w:rsid w:val="004F0C9F"/>
    <w:rsid w:val="00503199"/>
    <w:rsid w:val="00507E94"/>
    <w:rsid w:val="00512FAF"/>
    <w:rsid w:val="00524FB3"/>
    <w:rsid w:val="00526E1C"/>
    <w:rsid w:val="0053138F"/>
    <w:rsid w:val="00532AD3"/>
    <w:rsid w:val="005354F8"/>
    <w:rsid w:val="005418B4"/>
    <w:rsid w:val="00544A4F"/>
    <w:rsid w:val="00555677"/>
    <w:rsid w:val="00556861"/>
    <w:rsid w:val="00563AFD"/>
    <w:rsid w:val="00565F81"/>
    <w:rsid w:val="00567696"/>
    <w:rsid w:val="00572B2B"/>
    <w:rsid w:val="00573216"/>
    <w:rsid w:val="00582230"/>
    <w:rsid w:val="0058566B"/>
    <w:rsid w:val="005874C2"/>
    <w:rsid w:val="00587863"/>
    <w:rsid w:val="00591A48"/>
    <w:rsid w:val="005950F4"/>
    <w:rsid w:val="005A25DE"/>
    <w:rsid w:val="005A39D8"/>
    <w:rsid w:val="005B60EB"/>
    <w:rsid w:val="005D126C"/>
    <w:rsid w:val="005D1943"/>
    <w:rsid w:val="005D42C8"/>
    <w:rsid w:val="005D587D"/>
    <w:rsid w:val="005D614C"/>
    <w:rsid w:val="005D6217"/>
    <w:rsid w:val="005E0052"/>
    <w:rsid w:val="005F2B03"/>
    <w:rsid w:val="005F377A"/>
    <w:rsid w:val="005F497F"/>
    <w:rsid w:val="005F73CB"/>
    <w:rsid w:val="00601BED"/>
    <w:rsid w:val="00606A7A"/>
    <w:rsid w:val="00610CE0"/>
    <w:rsid w:val="00614D2E"/>
    <w:rsid w:val="00621248"/>
    <w:rsid w:val="00635F5B"/>
    <w:rsid w:val="00637A1F"/>
    <w:rsid w:val="006409CE"/>
    <w:rsid w:val="00645F97"/>
    <w:rsid w:val="0065404B"/>
    <w:rsid w:val="006568FD"/>
    <w:rsid w:val="0066320B"/>
    <w:rsid w:val="00671204"/>
    <w:rsid w:val="00674077"/>
    <w:rsid w:val="006805AF"/>
    <w:rsid w:val="006922F0"/>
    <w:rsid w:val="00694F20"/>
    <w:rsid w:val="006960F9"/>
    <w:rsid w:val="006A2314"/>
    <w:rsid w:val="006A7470"/>
    <w:rsid w:val="006B1839"/>
    <w:rsid w:val="006B6AE3"/>
    <w:rsid w:val="006B6C04"/>
    <w:rsid w:val="006B6E28"/>
    <w:rsid w:val="006B7DCC"/>
    <w:rsid w:val="006C27CA"/>
    <w:rsid w:val="006C6CCD"/>
    <w:rsid w:val="006D06E3"/>
    <w:rsid w:val="006D3097"/>
    <w:rsid w:val="006D6A62"/>
    <w:rsid w:val="006D7174"/>
    <w:rsid w:val="006F0E82"/>
    <w:rsid w:val="006F1832"/>
    <w:rsid w:val="00700D11"/>
    <w:rsid w:val="0070195F"/>
    <w:rsid w:val="007033FE"/>
    <w:rsid w:val="0070625D"/>
    <w:rsid w:val="00722727"/>
    <w:rsid w:val="00723494"/>
    <w:rsid w:val="0073276A"/>
    <w:rsid w:val="00742ED7"/>
    <w:rsid w:val="00743BAF"/>
    <w:rsid w:val="00746811"/>
    <w:rsid w:val="00756B62"/>
    <w:rsid w:val="00760219"/>
    <w:rsid w:val="007636F6"/>
    <w:rsid w:val="00764023"/>
    <w:rsid w:val="0076643A"/>
    <w:rsid w:val="00767439"/>
    <w:rsid w:val="00780E7A"/>
    <w:rsid w:val="00790284"/>
    <w:rsid w:val="00793236"/>
    <w:rsid w:val="007B5B9D"/>
    <w:rsid w:val="007B6CBB"/>
    <w:rsid w:val="007C1109"/>
    <w:rsid w:val="007D5877"/>
    <w:rsid w:val="007E4A22"/>
    <w:rsid w:val="007F247A"/>
    <w:rsid w:val="007F7A1D"/>
    <w:rsid w:val="00800B10"/>
    <w:rsid w:val="008022E0"/>
    <w:rsid w:val="00816ADD"/>
    <w:rsid w:val="00822738"/>
    <w:rsid w:val="00822FAB"/>
    <w:rsid w:val="00823B86"/>
    <w:rsid w:val="00834EF3"/>
    <w:rsid w:val="008358BE"/>
    <w:rsid w:val="00840BD7"/>
    <w:rsid w:val="008442CC"/>
    <w:rsid w:val="008443A2"/>
    <w:rsid w:val="008460D9"/>
    <w:rsid w:val="00862680"/>
    <w:rsid w:val="008765E9"/>
    <w:rsid w:val="00890772"/>
    <w:rsid w:val="00892BAA"/>
    <w:rsid w:val="008A6BDC"/>
    <w:rsid w:val="008B5C14"/>
    <w:rsid w:val="008C2550"/>
    <w:rsid w:val="008D1812"/>
    <w:rsid w:val="008D2A71"/>
    <w:rsid w:val="008E1E57"/>
    <w:rsid w:val="008E2E25"/>
    <w:rsid w:val="008E5E2D"/>
    <w:rsid w:val="008F16C5"/>
    <w:rsid w:val="0090257D"/>
    <w:rsid w:val="00907F40"/>
    <w:rsid w:val="00911450"/>
    <w:rsid w:val="0091338B"/>
    <w:rsid w:val="00913C41"/>
    <w:rsid w:val="009204E6"/>
    <w:rsid w:val="00921B98"/>
    <w:rsid w:val="0092795E"/>
    <w:rsid w:val="00933BEE"/>
    <w:rsid w:val="009342FA"/>
    <w:rsid w:val="00935293"/>
    <w:rsid w:val="00935413"/>
    <w:rsid w:val="009433B0"/>
    <w:rsid w:val="00947423"/>
    <w:rsid w:val="009505F3"/>
    <w:rsid w:val="009578C3"/>
    <w:rsid w:val="009634C9"/>
    <w:rsid w:val="00963B5F"/>
    <w:rsid w:val="009654FC"/>
    <w:rsid w:val="009760DA"/>
    <w:rsid w:val="0098475B"/>
    <w:rsid w:val="009A5069"/>
    <w:rsid w:val="009B0665"/>
    <w:rsid w:val="009C0E17"/>
    <w:rsid w:val="009C12B1"/>
    <w:rsid w:val="009E379B"/>
    <w:rsid w:val="009E38A7"/>
    <w:rsid w:val="009F68FB"/>
    <w:rsid w:val="00A03622"/>
    <w:rsid w:val="00A053F8"/>
    <w:rsid w:val="00A373F3"/>
    <w:rsid w:val="00A3746A"/>
    <w:rsid w:val="00A37677"/>
    <w:rsid w:val="00A50C3A"/>
    <w:rsid w:val="00A53009"/>
    <w:rsid w:val="00A54B26"/>
    <w:rsid w:val="00A6144F"/>
    <w:rsid w:val="00A642C8"/>
    <w:rsid w:val="00A64AD9"/>
    <w:rsid w:val="00A659F2"/>
    <w:rsid w:val="00A72576"/>
    <w:rsid w:val="00A72917"/>
    <w:rsid w:val="00A74C0C"/>
    <w:rsid w:val="00A75812"/>
    <w:rsid w:val="00A8237A"/>
    <w:rsid w:val="00A82C94"/>
    <w:rsid w:val="00A94404"/>
    <w:rsid w:val="00A967DA"/>
    <w:rsid w:val="00AA0354"/>
    <w:rsid w:val="00AA06E4"/>
    <w:rsid w:val="00AA34D8"/>
    <w:rsid w:val="00AA38E9"/>
    <w:rsid w:val="00AB0E85"/>
    <w:rsid w:val="00AB5AE5"/>
    <w:rsid w:val="00AB6625"/>
    <w:rsid w:val="00AC7FE5"/>
    <w:rsid w:val="00AE39EE"/>
    <w:rsid w:val="00AE54BD"/>
    <w:rsid w:val="00AF4F9A"/>
    <w:rsid w:val="00AF5FF6"/>
    <w:rsid w:val="00B00E5D"/>
    <w:rsid w:val="00B05DE7"/>
    <w:rsid w:val="00B10B13"/>
    <w:rsid w:val="00B11595"/>
    <w:rsid w:val="00B1267D"/>
    <w:rsid w:val="00B13FF7"/>
    <w:rsid w:val="00B146FE"/>
    <w:rsid w:val="00B14965"/>
    <w:rsid w:val="00B14DEA"/>
    <w:rsid w:val="00B1604F"/>
    <w:rsid w:val="00B20E60"/>
    <w:rsid w:val="00B225C2"/>
    <w:rsid w:val="00B23CD0"/>
    <w:rsid w:val="00B2603E"/>
    <w:rsid w:val="00B3296C"/>
    <w:rsid w:val="00B331DE"/>
    <w:rsid w:val="00B36695"/>
    <w:rsid w:val="00B40D67"/>
    <w:rsid w:val="00B43C36"/>
    <w:rsid w:val="00B444DF"/>
    <w:rsid w:val="00B51509"/>
    <w:rsid w:val="00B554A6"/>
    <w:rsid w:val="00B56F9F"/>
    <w:rsid w:val="00B722A9"/>
    <w:rsid w:val="00B846B3"/>
    <w:rsid w:val="00B86D3B"/>
    <w:rsid w:val="00B93007"/>
    <w:rsid w:val="00BA05D0"/>
    <w:rsid w:val="00BB24BC"/>
    <w:rsid w:val="00BB2ED8"/>
    <w:rsid w:val="00BB7A2B"/>
    <w:rsid w:val="00BB7CAB"/>
    <w:rsid w:val="00BC0BAA"/>
    <w:rsid w:val="00BC26CC"/>
    <w:rsid w:val="00BC2E1B"/>
    <w:rsid w:val="00BC46B4"/>
    <w:rsid w:val="00BE529C"/>
    <w:rsid w:val="00C04182"/>
    <w:rsid w:val="00C06B17"/>
    <w:rsid w:val="00C11603"/>
    <w:rsid w:val="00C146A5"/>
    <w:rsid w:val="00C14790"/>
    <w:rsid w:val="00C20055"/>
    <w:rsid w:val="00C3009C"/>
    <w:rsid w:val="00C360BE"/>
    <w:rsid w:val="00C37E36"/>
    <w:rsid w:val="00C46281"/>
    <w:rsid w:val="00C66857"/>
    <w:rsid w:val="00C711A3"/>
    <w:rsid w:val="00C7561B"/>
    <w:rsid w:val="00C76F85"/>
    <w:rsid w:val="00C814AA"/>
    <w:rsid w:val="00C87FD4"/>
    <w:rsid w:val="00C963B8"/>
    <w:rsid w:val="00CA786B"/>
    <w:rsid w:val="00CB183D"/>
    <w:rsid w:val="00CB3338"/>
    <w:rsid w:val="00CB338F"/>
    <w:rsid w:val="00CB4D08"/>
    <w:rsid w:val="00CD2270"/>
    <w:rsid w:val="00CD2492"/>
    <w:rsid w:val="00CD5FC2"/>
    <w:rsid w:val="00CE2C89"/>
    <w:rsid w:val="00CF2812"/>
    <w:rsid w:val="00D05925"/>
    <w:rsid w:val="00D10412"/>
    <w:rsid w:val="00D17B9D"/>
    <w:rsid w:val="00D21BF1"/>
    <w:rsid w:val="00D221A5"/>
    <w:rsid w:val="00D23267"/>
    <w:rsid w:val="00D32731"/>
    <w:rsid w:val="00D43153"/>
    <w:rsid w:val="00D45918"/>
    <w:rsid w:val="00D540FE"/>
    <w:rsid w:val="00D54FE1"/>
    <w:rsid w:val="00D60798"/>
    <w:rsid w:val="00D63BA2"/>
    <w:rsid w:val="00D67B04"/>
    <w:rsid w:val="00D7145B"/>
    <w:rsid w:val="00D8500E"/>
    <w:rsid w:val="00D871B4"/>
    <w:rsid w:val="00D87C16"/>
    <w:rsid w:val="00D9639B"/>
    <w:rsid w:val="00D96D90"/>
    <w:rsid w:val="00D97504"/>
    <w:rsid w:val="00DA3D0A"/>
    <w:rsid w:val="00DB0048"/>
    <w:rsid w:val="00DB115A"/>
    <w:rsid w:val="00DB1837"/>
    <w:rsid w:val="00DB200D"/>
    <w:rsid w:val="00DB6FE2"/>
    <w:rsid w:val="00DC5FA4"/>
    <w:rsid w:val="00DC69C9"/>
    <w:rsid w:val="00DD5785"/>
    <w:rsid w:val="00DE1701"/>
    <w:rsid w:val="00DE3BDD"/>
    <w:rsid w:val="00DE49BF"/>
    <w:rsid w:val="00DE75C9"/>
    <w:rsid w:val="00DF68B0"/>
    <w:rsid w:val="00E01F21"/>
    <w:rsid w:val="00E02048"/>
    <w:rsid w:val="00E12738"/>
    <w:rsid w:val="00E22BAC"/>
    <w:rsid w:val="00E253C1"/>
    <w:rsid w:val="00E26095"/>
    <w:rsid w:val="00E26322"/>
    <w:rsid w:val="00E26589"/>
    <w:rsid w:val="00E26C40"/>
    <w:rsid w:val="00E42FC2"/>
    <w:rsid w:val="00E4634A"/>
    <w:rsid w:val="00E553D3"/>
    <w:rsid w:val="00E566BB"/>
    <w:rsid w:val="00E5765D"/>
    <w:rsid w:val="00E6706D"/>
    <w:rsid w:val="00E67A4C"/>
    <w:rsid w:val="00E760C4"/>
    <w:rsid w:val="00E7749F"/>
    <w:rsid w:val="00E8080C"/>
    <w:rsid w:val="00E80DF2"/>
    <w:rsid w:val="00E834BA"/>
    <w:rsid w:val="00E86691"/>
    <w:rsid w:val="00E9720B"/>
    <w:rsid w:val="00EA2E08"/>
    <w:rsid w:val="00EA3E6B"/>
    <w:rsid w:val="00EA4AF8"/>
    <w:rsid w:val="00EB686C"/>
    <w:rsid w:val="00EC2316"/>
    <w:rsid w:val="00EC64A0"/>
    <w:rsid w:val="00EC652B"/>
    <w:rsid w:val="00EE0909"/>
    <w:rsid w:val="00EF3C80"/>
    <w:rsid w:val="00F00A38"/>
    <w:rsid w:val="00F02A12"/>
    <w:rsid w:val="00F07882"/>
    <w:rsid w:val="00F10A57"/>
    <w:rsid w:val="00F11701"/>
    <w:rsid w:val="00F135BA"/>
    <w:rsid w:val="00F154F7"/>
    <w:rsid w:val="00F15683"/>
    <w:rsid w:val="00F15D3C"/>
    <w:rsid w:val="00F26492"/>
    <w:rsid w:val="00F32558"/>
    <w:rsid w:val="00F36F16"/>
    <w:rsid w:val="00F40EBB"/>
    <w:rsid w:val="00F4342D"/>
    <w:rsid w:val="00F471FC"/>
    <w:rsid w:val="00F57BE3"/>
    <w:rsid w:val="00F6137D"/>
    <w:rsid w:val="00F626EA"/>
    <w:rsid w:val="00F84654"/>
    <w:rsid w:val="00F96E1A"/>
    <w:rsid w:val="00F97BAD"/>
    <w:rsid w:val="00FA3352"/>
    <w:rsid w:val="00FA454A"/>
    <w:rsid w:val="00FA7C45"/>
    <w:rsid w:val="00FB0932"/>
    <w:rsid w:val="00FC1E9C"/>
    <w:rsid w:val="00FD6C7E"/>
    <w:rsid w:val="00FF171B"/>
    <w:rsid w:val="00FF4AEB"/>
    <w:rsid w:val="00FF66A8"/>
    <w:rsid w:val="3A233DF9"/>
    <w:rsid w:val="7236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3"/>
    <w:link w:val="21"/>
    <w:autoRedefine/>
    <w:qFormat/>
    <w:uiPriority w:val="9"/>
    <w:pPr>
      <w:keepNext/>
      <w:keepLines/>
      <w:numPr>
        <w:ilvl w:val="0"/>
        <w:numId w:val="1"/>
      </w:numPr>
      <w:spacing w:before="240" w:after="240" w:line="360" w:lineRule="auto"/>
      <w:jc w:val="center"/>
      <w:outlineLvl w:val="0"/>
    </w:pPr>
    <w:rPr>
      <w:rFonts w:ascii="黑体" w:hAnsi="黑体" w:eastAsia="黑体"/>
      <w:b/>
      <w:bCs/>
      <w:kern w:val="44"/>
      <w:sz w:val="32"/>
      <w:szCs w:val="32"/>
    </w:rPr>
  </w:style>
  <w:style w:type="paragraph" w:styleId="4">
    <w:name w:val="heading 2"/>
    <w:basedOn w:val="1"/>
    <w:next w:val="1"/>
    <w:link w:val="20"/>
    <w:autoRedefine/>
    <w:unhideWhenUsed/>
    <w:qFormat/>
    <w:uiPriority w:val="9"/>
    <w:pPr>
      <w:keepNext/>
      <w:keepLines/>
      <w:spacing w:before="240" w:after="240" w:line="360" w:lineRule="auto"/>
      <w:outlineLvl w:val="1"/>
    </w:pPr>
    <w:rPr>
      <w:rFonts w:eastAsia="黑体"/>
      <w:b/>
      <w:bCs/>
      <w:sz w:val="28"/>
      <w:szCs w:val="32"/>
    </w:rPr>
  </w:style>
  <w:style w:type="paragraph" w:styleId="5">
    <w:name w:val="heading 3"/>
    <w:basedOn w:val="1"/>
    <w:next w:val="1"/>
    <w:link w:val="25"/>
    <w:autoRedefine/>
    <w:unhideWhenUsed/>
    <w:qFormat/>
    <w:uiPriority w:val="9"/>
    <w:pPr>
      <w:keepNext/>
      <w:keepLines/>
      <w:spacing w:before="240" w:after="240" w:line="360" w:lineRule="auto"/>
      <w:ind w:firstLine="200" w:firstLineChars="200"/>
      <w:outlineLvl w:val="2"/>
    </w:pPr>
    <w:rPr>
      <w:b/>
      <w:bCs/>
      <w:szCs w:val="32"/>
    </w:rPr>
  </w:style>
  <w:style w:type="paragraph" w:styleId="6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0F4761" w:themeColor="accent1" w:themeShade="BF"/>
      <w:sz w:val="28"/>
      <w:szCs w:val="28"/>
    </w:rPr>
  </w:style>
  <w:style w:type="paragraph" w:styleId="7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0F4761" w:themeColor="accent1" w:themeShade="BF"/>
      <w:szCs w:val="24"/>
    </w:rPr>
  </w:style>
  <w:style w:type="paragraph" w:styleId="8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0F4761" w:themeColor="accent1" w:themeShade="BF"/>
    </w:rPr>
  </w:style>
  <w:style w:type="paragraph" w:styleId="9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paragraph" w:styleId="10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85858" w:themeColor="text1" w:themeTint="A6"/>
    </w:rPr>
  </w:style>
  <w:style w:type="paragraph" w:styleId="11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85858" w:themeColor="text1" w:themeTint="A6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二"/>
    <w:basedOn w:val="4"/>
    <w:next w:val="1"/>
    <w:link w:val="19"/>
    <w:autoRedefine/>
    <w:qFormat/>
    <w:uiPriority w:val="0"/>
    <w:pPr>
      <w:numPr>
        <w:ilvl w:val="1"/>
        <w:numId w:val="2"/>
      </w:numPr>
      <w:jc w:val="left"/>
    </w:pPr>
  </w:style>
  <w:style w:type="paragraph" w:styleId="12">
    <w:name w:val="caption"/>
    <w:basedOn w:val="1"/>
    <w:next w:val="1"/>
    <w:autoRedefine/>
    <w:unhideWhenUsed/>
    <w:qFormat/>
    <w:uiPriority w:val="0"/>
    <w:pPr>
      <w:spacing w:line="320" w:lineRule="exact"/>
      <w:jc w:val="left"/>
    </w:pPr>
    <w:rPr>
      <w:sz w:val="18"/>
      <w:szCs w:val="18"/>
    </w:rPr>
  </w:style>
  <w:style w:type="paragraph" w:styleId="13">
    <w:name w:val="foot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2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6">
    <w:name w:val="Title"/>
    <w:next w:val="1"/>
    <w:link w:val="22"/>
    <w:autoRedefine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/>
      <w:bCs/>
      <w:kern w:val="2"/>
      <w:sz w:val="32"/>
      <w:szCs w:val="32"/>
      <w:lang w:val="en-US" w:eastAsia="zh-CN" w:bidi="ar-SA"/>
      <w14:ligatures w14:val="standardContextual"/>
    </w:rPr>
  </w:style>
  <w:style w:type="character" w:customStyle="1" w:styleId="19">
    <w:name w:val="标题二 字符"/>
    <w:basedOn w:val="20"/>
    <w:link w:val="3"/>
    <w:uiPriority w:val="0"/>
    <w:rPr>
      <w:rFonts w:ascii="Times New Roman" w:hAnsi="Times New Roman" w:eastAsia="黑体" w:cs="Times New Roman"/>
      <w:sz w:val="28"/>
      <w:szCs w:val="32"/>
    </w:rPr>
  </w:style>
  <w:style w:type="character" w:customStyle="1" w:styleId="20">
    <w:name w:val="标题 2 字符"/>
    <w:basedOn w:val="18"/>
    <w:link w:val="4"/>
    <w:uiPriority w:val="9"/>
    <w:rPr>
      <w:rFonts w:ascii="Times New Roman" w:hAnsi="Times New Roman" w:eastAsia="黑体" w:cs="Times New Roman"/>
      <w:b/>
      <w:bCs/>
      <w:sz w:val="28"/>
      <w:szCs w:val="32"/>
    </w:rPr>
  </w:style>
  <w:style w:type="character" w:customStyle="1" w:styleId="21">
    <w:name w:val="标题 1 字符"/>
    <w:basedOn w:val="18"/>
    <w:link w:val="2"/>
    <w:uiPriority w:val="9"/>
    <w:rPr>
      <w:rFonts w:ascii="黑体" w:hAnsi="黑体" w:eastAsia="黑体" w:cs="Times New Roman"/>
      <w:b/>
      <w:bCs/>
      <w:kern w:val="44"/>
      <w:sz w:val="32"/>
      <w:szCs w:val="32"/>
    </w:rPr>
  </w:style>
  <w:style w:type="character" w:customStyle="1" w:styleId="22">
    <w:name w:val="标题 字符"/>
    <w:basedOn w:val="18"/>
    <w:link w:val="16"/>
    <w:uiPriority w:val="10"/>
    <w:rPr>
      <w:rFonts w:eastAsia="黑体" w:asciiTheme="majorHAnsi" w:hAnsiTheme="majorHAnsi" w:cstheme="majorBidi"/>
      <w:b/>
      <w:bCs/>
      <w:sz w:val="32"/>
      <w:szCs w:val="32"/>
    </w:rPr>
  </w:style>
  <w:style w:type="paragraph" w:customStyle="1" w:styleId="23">
    <w:name w:val="标题一"/>
    <w:basedOn w:val="2"/>
    <w:next w:val="1"/>
    <w:link w:val="24"/>
    <w:autoRedefine/>
    <w:qFormat/>
    <w:uiPriority w:val="0"/>
  </w:style>
  <w:style w:type="character" w:customStyle="1" w:styleId="24">
    <w:name w:val="标题一 字符"/>
    <w:basedOn w:val="21"/>
    <w:link w:val="23"/>
    <w:uiPriority w:val="0"/>
    <w:rPr>
      <w:rFonts w:ascii="黑体" w:hAnsi="黑体" w:eastAsia="黑体" w:cs="Times New Roman"/>
      <w:kern w:val="44"/>
      <w:sz w:val="32"/>
      <w:szCs w:val="32"/>
    </w:rPr>
  </w:style>
  <w:style w:type="character" w:customStyle="1" w:styleId="25">
    <w:name w:val="标题 3 字符"/>
    <w:basedOn w:val="18"/>
    <w:link w:val="5"/>
    <w:uiPriority w:val="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26">
    <w:name w:val="标题 4 字符"/>
    <w:basedOn w:val="18"/>
    <w:link w:val="6"/>
    <w:semiHidden/>
    <w:uiPriority w:val="9"/>
    <w:rPr>
      <w:rFonts w:asciiTheme="minorHAnsi" w:hAns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27">
    <w:name w:val="标题 5 字符"/>
    <w:basedOn w:val="18"/>
    <w:link w:val="7"/>
    <w:semiHidden/>
    <w:uiPriority w:val="9"/>
    <w:rPr>
      <w:rFonts w:asciiTheme="minorHAnsi" w:hAnsiTheme="minorHAnsi" w:eastAsiaTheme="minorEastAsia" w:cstheme="majorBidi"/>
      <w:color w:val="0F4761" w:themeColor="accent1" w:themeShade="BF"/>
      <w:szCs w:val="24"/>
    </w:rPr>
  </w:style>
  <w:style w:type="character" w:customStyle="1" w:styleId="28">
    <w:name w:val="标题 6 字符"/>
    <w:basedOn w:val="18"/>
    <w:link w:val="8"/>
    <w:semiHidden/>
    <w:uiPriority w:val="9"/>
    <w:rPr>
      <w:rFonts w:asciiTheme="minorHAnsi" w:hAnsiTheme="minorHAnsi" w:eastAsiaTheme="minorEastAsia" w:cstheme="majorBidi"/>
      <w:b/>
      <w:bCs/>
      <w:color w:val="0F4761" w:themeColor="accent1" w:themeShade="BF"/>
    </w:rPr>
  </w:style>
  <w:style w:type="character" w:customStyle="1" w:styleId="29">
    <w:name w:val="标题 7 字符"/>
    <w:basedOn w:val="18"/>
    <w:link w:val="9"/>
    <w:semiHidden/>
    <w:uiPriority w:val="9"/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character" w:customStyle="1" w:styleId="30">
    <w:name w:val="标题 8 字符"/>
    <w:basedOn w:val="18"/>
    <w:link w:val="10"/>
    <w:semiHidden/>
    <w:uiPriority w:val="9"/>
    <w:rPr>
      <w:rFonts w:asciiTheme="minorHAnsi" w:hAnsiTheme="minorHAnsi" w:eastAsiaTheme="minorEastAsia" w:cstheme="majorBidi"/>
      <w:color w:val="585858" w:themeColor="text1" w:themeTint="A6"/>
    </w:rPr>
  </w:style>
  <w:style w:type="character" w:customStyle="1" w:styleId="31">
    <w:name w:val="标题 9 字符"/>
    <w:basedOn w:val="18"/>
    <w:link w:val="11"/>
    <w:semiHidden/>
    <w:uiPriority w:val="9"/>
    <w:rPr>
      <w:rFonts w:asciiTheme="minorHAnsi" w:hAnsiTheme="minorHAnsi" w:eastAsiaTheme="majorEastAsia" w:cstheme="majorBidi"/>
      <w:color w:val="585858" w:themeColor="text1" w:themeTint="A6"/>
    </w:rPr>
  </w:style>
  <w:style w:type="character" w:customStyle="1" w:styleId="32">
    <w:name w:val="副标题 字符"/>
    <w:basedOn w:val="18"/>
    <w:link w:val="15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3">
    <w:name w:val="Quote"/>
    <w:basedOn w:val="1"/>
    <w:next w:val="1"/>
    <w:link w:val="34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4">
    <w:name w:val="引用 字符"/>
    <w:basedOn w:val="18"/>
    <w:link w:val="33"/>
    <w:uiPriority w:val="29"/>
    <w:rPr>
      <w:i/>
      <w:iCs/>
      <w:color w:val="3F3F3F" w:themeColor="text1" w:themeTint="BF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8"/>
    <w:qFormat/>
    <w:uiPriority w:val="21"/>
    <w:rPr>
      <w:i/>
      <w:iCs/>
      <w:color w:val="0F4761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8">
    <w:name w:val="明显引用 字符"/>
    <w:basedOn w:val="18"/>
    <w:link w:val="37"/>
    <w:uiPriority w:val="30"/>
    <w:rPr>
      <w:i/>
      <w:iCs/>
      <w:color w:val="0F4761" w:themeColor="accent1" w:themeShade="BF"/>
    </w:rPr>
  </w:style>
  <w:style w:type="character" w:customStyle="1" w:styleId="39">
    <w:name w:val="Intense Reference"/>
    <w:basedOn w:val="18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40">
    <w:name w:val="页眉 字符"/>
    <w:basedOn w:val="18"/>
    <w:link w:val="14"/>
    <w:uiPriority w:val="99"/>
    <w:rPr>
      <w:sz w:val="18"/>
      <w:szCs w:val="18"/>
    </w:rPr>
  </w:style>
  <w:style w:type="character" w:customStyle="1" w:styleId="41">
    <w:name w:val="页脚 字符"/>
    <w:basedOn w:val="18"/>
    <w:link w:val="13"/>
    <w:uiPriority w:val="99"/>
    <w:rPr>
      <w:sz w:val="18"/>
      <w:szCs w:val="18"/>
    </w:rPr>
  </w:style>
  <w:style w:type="paragraph" w:customStyle="1" w:styleId="42">
    <w:name w:val="一级标题"/>
    <w:basedOn w:val="1"/>
    <w:next w:val="1"/>
    <w:autoRedefine/>
    <w:qFormat/>
    <w:uiPriority w:val="0"/>
    <w:pPr>
      <w:keepNext/>
      <w:keepLines/>
      <w:spacing w:before="326" w:beforeLines="100" w:after="326" w:afterLines="100" w:line="320" w:lineRule="exact"/>
      <w:jc w:val="left"/>
      <w:outlineLvl w:val="0"/>
    </w:pPr>
    <w:rPr>
      <w:rFonts w:ascii="仿宋" w:hAnsi="仿宋" w:eastAsia="仿宋"/>
      <w:color w:val="000000" w:themeColor="text1"/>
      <w:kern w:val="44"/>
      <w:sz w:val="28"/>
      <w:szCs w:val="36"/>
    </w:rPr>
  </w:style>
  <w:style w:type="paragraph" w:customStyle="1" w:styleId="43">
    <w:name w:val="图"/>
    <w:basedOn w:val="1"/>
    <w:link w:val="44"/>
    <w:autoRedefine/>
    <w:qFormat/>
    <w:uiPriority w:val="0"/>
    <w:pPr>
      <w:keepNext/>
      <w:snapToGrid w:val="0"/>
      <w:jc w:val="center"/>
    </w:pPr>
    <w:rPr>
      <w:b/>
      <w:sz w:val="21"/>
      <w:szCs w:val="24"/>
    </w:rPr>
  </w:style>
  <w:style w:type="character" w:customStyle="1" w:styleId="44">
    <w:name w:val="图 字符"/>
    <w:basedOn w:val="18"/>
    <w:link w:val="43"/>
    <w:autoRedefine/>
    <w:qFormat/>
    <w:uiPriority w:val="0"/>
    <w:rPr>
      <w:b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272</Characters>
  <Lines>2</Lines>
  <Paragraphs>1</Paragraphs>
  <TotalTime>6</TotalTime>
  <ScaleCrop>false</ScaleCrop>
  <LinksUpToDate>false</LinksUpToDate>
  <CharactersWithSpaces>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2025-12-17T05:31:00Z</dcterms:created>
  <dc:creator>mt zhou</dc:creator>
  <cp:lastModifiedBy>Editor</cp:lastModifiedBy>
  <dcterms:modified xsi:type="dcterms:W3CDTF">2026-07-08T02:55:37Z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eyJoZGlkIjoiZmE2NWRkZWQ0MzMxYTU5NDhjMzQ4Yjg1ZWViNjQ4MTciLCJ1c2VySWQiOiI2ODMzMDQ1MzkifQ==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7393512E29614E888A4E286E2269ED8C_13</vt:lpwstr>
  </property>
</Properties>
</file>